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Deepseek V3 Interface Cheat Sheet</w:t>
      </w:r>
    </w:p>
    <w:p>
      <w:r>
        <w:t>Welcome to the Deepseek V3 Interface Cheat Sheet! This document is designed to provide beginners with a quick guide to navigating Deepseek V3, an AI tool set to transform the way we interact with language models. In this guide, you will find key elements of the Deepseek interface, tips for using the platform efficiently, and shortcuts to help you get the most out of your experience.</w:t>
      </w:r>
    </w:p>
    <w:p>
      <w:pPr>
        <w:pStyle w:val="Heading1"/>
      </w:pPr>
      <w:r>
        <w:t>1. Getting Started with Deepseek V3</w:t>
      </w:r>
    </w:p>
    <w:p>
      <w:r>
        <w:t>Deepseek V3's interface is designed to be user-friendly and intuitive. The main dashboard contains the following sections:</w:t>
        <w:br/>
        <w:t>- **Navigation Bar**: Located on the left side of the screen, it allows you to quickly access different modules and settings.</w:t>
        <w:br/>
        <w:t>- **Main Workspace**: The central area where interactions with the AI take place, displaying input and output areas.</w:t>
        <w:br/>
        <w:t>- **Settings &amp; Preferences**: Located at the bottom of the navigation bar, this section allows you to customize your Deepseek experience.</w:t>
      </w:r>
    </w:p>
    <w:p>
      <w:pPr>
        <w:pStyle w:val="Heading1"/>
      </w:pPr>
      <w:r>
        <w:t>2. Key Features of the Deepseek V3 Interface</w:t>
      </w:r>
    </w:p>
    <w:p>
      <w:r>
        <w:t>Here are the key features you’ll use most often in Deepseek V3:</w:t>
        <w:br/>
        <w:t>- **AI Interaction Panel**: This is where you type in your queries, and the AI responses are displayed in real-time.</w:t>
        <w:br/>
        <w:t>- **History Log**: This section shows previous interactions with the AI for easy reference.</w:t>
        <w:br/>
        <w:t>- **Customization Settings**: Deepseek allows for various customization options such as adjusting the tone of responses or defining the depth of the analysis.</w:t>
        <w:br/>
        <w:t>- **Help &amp; Support**: Access the knowledge base and contact support if needed.</w:t>
      </w:r>
    </w:p>
    <w:p>
      <w:pPr>
        <w:pStyle w:val="Heading1"/>
      </w:pPr>
      <w:r>
        <w:t>3. Tips for Beginners</w:t>
      </w:r>
    </w:p>
    <w:p>
      <w:r>
        <w:t>To make the most out of Deepseek V3, here are a few beginner tips:</w:t>
        <w:br/>
        <w:t>- Start with simple queries to get familiar with the response style.</w:t>
        <w:br/>
        <w:t>- Utilize the history log to reference past conversations and avoid repeating inputs.</w:t>
        <w:br/>
        <w:t>- Explore the customization settings to tailor the AI’s responses to your needs.</w:t>
      </w:r>
    </w:p>
    <w:p>
      <w:pPr>
        <w:pStyle w:val="Heading1"/>
      </w:pPr>
      <w:r>
        <w:t>4. Common Keyboard Shortcuts</w:t>
      </w:r>
    </w:p>
    <w:p>
      <w:r>
        <w:t>Deepseek V3 offers several keyboard shortcuts to make your navigation faster:</w:t>
        <w:br/>
        <w:t>- **Ctrl + N**: Create a new conversation.</w:t>
        <w:br/>
        <w:t>- **Ctrl + S**: Save your current conversation.</w:t>
        <w:br/>
        <w:t>- **Ctrl + H**: Open the history log.</w:t>
        <w:br/>
        <w:t>- **Ctrl + Q**: Quick access to help and support.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